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DD4C4" w14:textId="77777777" w:rsidR="00ED3A71" w:rsidRPr="00ED3A71" w:rsidRDefault="00ED3A71" w:rsidP="003E71DF">
      <w:pPr>
        <w:pStyle w:val="Heading1"/>
        <w:rPr>
          <w:rFonts w:eastAsia="Times New Roman"/>
        </w:rPr>
      </w:pPr>
      <w:proofErr w:type="spellStart"/>
      <w:r w:rsidRPr="00ED3A71">
        <w:rPr>
          <w:rFonts w:eastAsia="Times New Roman"/>
        </w:rPr>
        <w:t>Odborné</w:t>
      </w:r>
      <w:proofErr w:type="spellEnd"/>
      <w:r w:rsidRPr="00ED3A71">
        <w:rPr>
          <w:rFonts w:eastAsia="Times New Roman"/>
        </w:rPr>
        <w:t xml:space="preserve"> </w:t>
      </w:r>
      <w:proofErr w:type="spellStart"/>
      <w:r w:rsidRPr="00ED3A71">
        <w:rPr>
          <w:rFonts w:eastAsia="Times New Roman"/>
        </w:rPr>
        <w:t>stáže</w:t>
      </w:r>
      <w:proofErr w:type="spellEnd"/>
      <w:r w:rsidRPr="00ED3A71">
        <w:rPr>
          <w:rFonts w:eastAsia="Times New Roman"/>
        </w:rPr>
        <w:t xml:space="preserve"> </w:t>
      </w:r>
      <w:proofErr w:type="spellStart"/>
      <w:r w:rsidRPr="00ED3A71">
        <w:rPr>
          <w:rFonts w:eastAsia="Times New Roman"/>
        </w:rPr>
        <w:t>žáků</w:t>
      </w:r>
      <w:proofErr w:type="spellEnd"/>
      <w:r w:rsidRPr="00ED3A71">
        <w:rPr>
          <w:rFonts w:eastAsia="Times New Roman"/>
        </w:rPr>
        <w:t xml:space="preserve"> v </w:t>
      </w:r>
      <w:proofErr w:type="spellStart"/>
      <w:r w:rsidRPr="00ED3A71">
        <w:rPr>
          <w:rFonts w:eastAsia="Times New Roman"/>
        </w:rPr>
        <w:t>zahraničí</w:t>
      </w:r>
      <w:proofErr w:type="spellEnd"/>
      <w:r w:rsidRPr="00ED3A71">
        <w:rPr>
          <w:rFonts w:eastAsia="Times New Roman"/>
        </w:rPr>
        <w:t xml:space="preserve"> – </w:t>
      </w:r>
      <w:proofErr w:type="spellStart"/>
      <w:r w:rsidRPr="00ED3A71">
        <w:rPr>
          <w:rFonts w:eastAsia="Times New Roman"/>
        </w:rPr>
        <w:t>praktické</w:t>
      </w:r>
      <w:proofErr w:type="spellEnd"/>
      <w:r w:rsidRPr="00ED3A71">
        <w:rPr>
          <w:rFonts w:eastAsia="Times New Roman"/>
        </w:rPr>
        <w:t xml:space="preserve"> </w:t>
      </w:r>
      <w:proofErr w:type="spellStart"/>
      <w:r w:rsidRPr="00ED3A71">
        <w:rPr>
          <w:rFonts w:eastAsia="Times New Roman"/>
        </w:rPr>
        <w:t>zkušenosti</w:t>
      </w:r>
      <w:proofErr w:type="spellEnd"/>
      <w:r w:rsidRPr="00ED3A71">
        <w:rPr>
          <w:rFonts w:eastAsia="Times New Roman"/>
        </w:rPr>
        <w:t xml:space="preserve"> a </w:t>
      </w:r>
      <w:proofErr w:type="spellStart"/>
      <w:r w:rsidRPr="00ED3A71">
        <w:rPr>
          <w:rFonts w:eastAsia="Times New Roman"/>
        </w:rPr>
        <w:t>profesní</w:t>
      </w:r>
      <w:proofErr w:type="spellEnd"/>
      <w:r w:rsidRPr="00ED3A71">
        <w:rPr>
          <w:rFonts w:eastAsia="Times New Roman"/>
        </w:rPr>
        <w:t xml:space="preserve"> </w:t>
      </w:r>
      <w:proofErr w:type="spellStart"/>
      <w:r w:rsidRPr="00ED3A71">
        <w:rPr>
          <w:rFonts w:eastAsia="Times New Roman"/>
        </w:rPr>
        <w:t>rozvoj</w:t>
      </w:r>
      <w:proofErr w:type="spellEnd"/>
      <w:r w:rsidRPr="00ED3A71">
        <w:rPr>
          <w:rFonts w:eastAsia="Times New Roman"/>
        </w:rPr>
        <w:t xml:space="preserve"> v </w:t>
      </w:r>
      <w:proofErr w:type="spellStart"/>
      <w:r w:rsidRPr="00ED3A71">
        <w:rPr>
          <w:rFonts w:eastAsia="Times New Roman"/>
        </w:rPr>
        <w:t>rámci</w:t>
      </w:r>
      <w:proofErr w:type="spellEnd"/>
      <w:r w:rsidRPr="00ED3A71">
        <w:rPr>
          <w:rFonts w:eastAsia="Times New Roman"/>
        </w:rPr>
        <w:t xml:space="preserve"> Erasmus+</w:t>
      </w:r>
    </w:p>
    <w:p w14:paraId="02383076" w14:textId="76D116D7" w:rsidR="00ED3A71" w:rsidRPr="00ED3A71" w:rsidRDefault="003E71DF" w:rsidP="00ED3A71">
      <w:pPr>
        <w:spacing w:before="240"/>
        <w:rPr>
          <w:rFonts w:ascii="Aptos" w:eastAsia="Times New Roman" w:hAnsi="Aptos" w:cs="Times New Roman"/>
          <w:color w:val="000000"/>
        </w:rPr>
      </w:pPr>
      <w:r w:rsidRPr="003E71DF">
        <w:rPr>
          <w:rFonts w:ascii="Aptos" w:eastAsia="Times New Roman" w:hAnsi="Aptos" w:cs="Times New Roman"/>
          <w:color w:val="000000"/>
        </w:rPr>
        <w:drawing>
          <wp:anchor distT="0" distB="0" distL="114300" distR="114300" simplePos="0" relativeHeight="251660288" behindDoc="0" locked="0" layoutInCell="1" allowOverlap="1" wp14:anchorId="12C4F735" wp14:editId="6E346977">
            <wp:simplePos x="0" y="0"/>
            <wp:positionH relativeFrom="column">
              <wp:posOffset>0</wp:posOffset>
            </wp:positionH>
            <wp:positionV relativeFrom="paragraph">
              <wp:posOffset>51435</wp:posOffset>
            </wp:positionV>
            <wp:extent cx="2686050" cy="2686050"/>
            <wp:effectExtent l="0" t="0" r="0" b="0"/>
            <wp:wrapSquare wrapText="bothSides"/>
            <wp:docPr id="1510759841" name="Picture 2" descr="A collage of people in different po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759841" name="Picture 2" descr="A collage of people in different pos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3A71" w:rsidRPr="00ED3A71">
        <w:rPr>
          <w:rFonts w:ascii="Aptos" w:eastAsia="Times New Roman" w:hAnsi="Aptos" w:cs="Times New Roman"/>
          <w:color w:val="000000"/>
        </w:rPr>
        <w:t>V</w:t>
      </w:r>
      <w:r w:rsidR="00ED3A71" w:rsidRPr="00ED3A71">
        <w:rPr>
          <w:rFonts w:ascii="Arial" w:eastAsia="Times New Roman" w:hAnsi="Arial" w:cs="Arial"/>
          <w:color w:val="000000"/>
        </w:rPr>
        <w:t> 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r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mci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akreditovan</w:t>
      </w:r>
      <w:r w:rsidR="00ED3A71" w:rsidRPr="00ED3A71">
        <w:rPr>
          <w:rFonts w:ascii="Aptos" w:eastAsia="Times New Roman" w:hAnsi="Aptos" w:cs="Aptos"/>
          <w:color w:val="000000"/>
        </w:rPr>
        <w:t>é</w:t>
      </w:r>
      <w:r w:rsidR="00ED3A71" w:rsidRPr="00ED3A71">
        <w:rPr>
          <w:rFonts w:ascii="Aptos" w:eastAsia="Times New Roman" w:hAnsi="Aptos" w:cs="Times New Roman"/>
          <w:color w:val="000000"/>
        </w:rPr>
        <w:t>ho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projektu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mobility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studuj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c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a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zam</w:t>
      </w:r>
      <w:r w:rsidR="00ED3A71" w:rsidRPr="00ED3A71">
        <w:rPr>
          <w:rFonts w:ascii="Aptos" w:eastAsia="Times New Roman" w:hAnsi="Aptos" w:cs="Aptos"/>
          <w:color w:val="000000"/>
        </w:rPr>
        <w:t>ě</w:t>
      </w:r>
      <w:r w:rsidR="00ED3A71" w:rsidRPr="00ED3A71">
        <w:rPr>
          <w:rFonts w:ascii="Aptos" w:eastAsia="Times New Roman" w:hAnsi="Aptos" w:cs="Times New Roman"/>
          <w:color w:val="000000"/>
        </w:rPr>
        <w:t>stnanc</w:t>
      </w:r>
      <w:r w:rsidR="00ED3A71" w:rsidRPr="00ED3A71">
        <w:rPr>
          <w:rFonts w:ascii="Aptos" w:eastAsia="Times New Roman" w:hAnsi="Aptos" w:cs="Aptos"/>
          <w:color w:val="000000"/>
        </w:rPr>
        <w:t>ů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odborn</w:t>
      </w:r>
      <w:r w:rsidR="00ED3A71" w:rsidRPr="00ED3A71">
        <w:rPr>
          <w:rFonts w:ascii="Aptos" w:eastAsia="Times New Roman" w:hAnsi="Aptos" w:cs="Aptos"/>
          <w:color w:val="000000"/>
        </w:rPr>
        <w:t>é</w:t>
      </w:r>
      <w:r w:rsidR="00ED3A71" w:rsidRPr="00ED3A71">
        <w:rPr>
          <w:rFonts w:ascii="Aptos" w:eastAsia="Times New Roman" w:hAnsi="Aptos" w:cs="Times New Roman"/>
          <w:color w:val="000000"/>
        </w:rPr>
        <w:t>m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vzd</w:t>
      </w:r>
      <w:r w:rsidR="00ED3A71" w:rsidRPr="00ED3A71">
        <w:rPr>
          <w:rFonts w:ascii="Aptos" w:eastAsia="Times New Roman" w:hAnsi="Aptos" w:cs="Aptos"/>
          <w:color w:val="000000"/>
        </w:rPr>
        <w:t>ě</w:t>
      </w:r>
      <w:r w:rsidR="00ED3A71" w:rsidRPr="00ED3A71">
        <w:rPr>
          <w:rFonts w:ascii="Aptos" w:eastAsia="Times New Roman" w:hAnsi="Aptos" w:cs="Times New Roman"/>
          <w:color w:val="000000"/>
        </w:rPr>
        <w:t>l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v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n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a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</w:t>
      </w:r>
      <w:r w:rsidR="00ED3A71" w:rsidRPr="00ED3A71">
        <w:rPr>
          <w:rFonts w:ascii="Aptos" w:eastAsia="Times New Roman" w:hAnsi="Aptos" w:cs="Aptos"/>
          <w:color w:val="000000"/>
        </w:rPr>
        <w:t>ří</w:t>
      </w:r>
      <w:r w:rsidR="00ED3A71" w:rsidRPr="00ED3A71">
        <w:rPr>
          <w:rFonts w:ascii="Aptos" w:eastAsia="Times New Roman" w:hAnsi="Aptos" w:cs="Times New Roman"/>
          <w:color w:val="000000"/>
        </w:rPr>
        <w:t>prav</w:t>
      </w:r>
      <w:r w:rsidR="00ED3A71" w:rsidRPr="00ED3A71">
        <w:rPr>
          <w:rFonts w:ascii="Aptos" w:eastAsia="Times New Roman" w:hAnsi="Aptos" w:cs="Aptos"/>
          <w:color w:val="000000"/>
        </w:rPr>
        <w:t>ě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Erasmus+ KA121-VET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absolvovali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FE51C7">
        <w:rPr>
          <w:rFonts w:ascii="Aptos" w:eastAsia="Times New Roman" w:hAnsi="Aptos" w:cs="Times New Roman"/>
          <w:color w:val="000000"/>
        </w:rPr>
        <w:t>ve</w:t>
      </w:r>
      <w:proofErr w:type="spellEnd"/>
      <w:r w:rsidR="00FE51C7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FE51C7">
        <w:rPr>
          <w:rFonts w:ascii="Aptos" w:eastAsia="Times New Roman" w:hAnsi="Aptos" w:cs="Times New Roman"/>
          <w:color w:val="000000"/>
        </w:rPr>
        <w:t>školním</w:t>
      </w:r>
      <w:proofErr w:type="spellEnd"/>
      <w:r w:rsidR="00FE51C7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FE51C7">
        <w:rPr>
          <w:rFonts w:ascii="Aptos" w:eastAsia="Times New Roman" w:hAnsi="Aptos" w:cs="Times New Roman"/>
          <w:color w:val="000000"/>
        </w:rPr>
        <w:t>roce</w:t>
      </w:r>
      <w:proofErr w:type="spellEnd"/>
      <w:r w:rsidR="00FE51C7">
        <w:rPr>
          <w:rFonts w:ascii="Aptos" w:eastAsia="Times New Roman" w:hAnsi="Aptos" w:cs="Times New Roman"/>
          <w:color w:val="000000"/>
        </w:rPr>
        <w:t xml:space="preserve"> 2024-25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studenti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>
        <w:rPr>
          <w:rFonts w:ascii="Aptos" w:eastAsia="Times New Roman" w:hAnsi="Aptos" w:cs="Times New Roman"/>
          <w:color w:val="000000"/>
        </w:rPr>
        <w:t>naší</w:t>
      </w:r>
      <w:proofErr w:type="spellEnd"/>
      <w:r w:rsid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>
        <w:rPr>
          <w:rFonts w:ascii="Aptos" w:eastAsia="Times New Roman" w:hAnsi="Aptos" w:cs="Times New Roman"/>
          <w:color w:val="000000"/>
        </w:rPr>
        <w:t>školy</w:t>
      </w:r>
      <w:proofErr w:type="spellEnd"/>
      <w:r w:rsid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>
        <w:rPr>
          <w:rFonts w:ascii="Aptos" w:eastAsia="Times New Roman" w:hAnsi="Aptos" w:cs="Times New Roman"/>
          <w:color w:val="000000"/>
        </w:rPr>
        <w:t>dvoutýdenní</w:t>
      </w:r>
      <w:proofErr w:type="spellEnd"/>
      <w:r w:rsid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odborn</w:t>
      </w:r>
      <w:r w:rsidR="00ED3A71" w:rsidRPr="00ED3A71">
        <w:rPr>
          <w:rFonts w:ascii="Aptos" w:eastAsia="Times New Roman" w:hAnsi="Aptos" w:cs="Aptos"/>
          <w:color w:val="000000"/>
        </w:rPr>
        <w:t>é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st</w:t>
      </w:r>
      <w:r w:rsidR="00ED3A71" w:rsidRPr="00ED3A71">
        <w:rPr>
          <w:rFonts w:ascii="Aptos" w:eastAsia="Times New Roman" w:hAnsi="Aptos" w:cs="Aptos"/>
          <w:color w:val="000000"/>
        </w:rPr>
        <w:t>áž</w:t>
      </w:r>
      <w:r w:rsidR="00ED3A71" w:rsidRPr="00ED3A71">
        <w:rPr>
          <w:rFonts w:ascii="Aptos" w:eastAsia="Times New Roman" w:hAnsi="Aptos" w:cs="Times New Roman"/>
          <w:color w:val="000000"/>
        </w:rPr>
        <w:t>e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na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partnersk</w:t>
      </w:r>
      <w:r w:rsidR="00ED3A71" w:rsidRPr="00ED3A71">
        <w:rPr>
          <w:rFonts w:ascii="Aptos" w:eastAsia="Times New Roman" w:hAnsi="Aptos" w:cs="Aptos"/>
          <w:color w:val="000000"/>
        </w:rPr>
        <w:t>ý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instituc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v</w:t>
      </w:r>
      <w:r w:rsidR="00ED3A71">
        <w:rPr>
          <w:rFonts w:ascii="Aptos" w:eastAsia="Times New Roman" w:hAnsi="Aptos" w:cs="Times New Roman"/>
          <w:color w:val="000000"/>
        </w:rPr>
        <w:t> 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Belgii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Polsku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a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na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Slovensku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.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Hlavn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m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c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lem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mobilit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bylo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prohlouben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praktick</w:t>
      </w:r>
      <w:r w:rsidR="00ED3A71" w:rsidRPr="00ED3A71">
        <w:rPr>
          <w:rFonts w:ascii="Aptos" w:eastAsia="Times New Roman" w:hAnsi="Aptos" w:cs="Aptos"/>
          <w:color w:val="000000"/>
        </w:rPr>
        <w:t>ý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dovednost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r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mci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jednotliv</w:t>
      </w:r>
      <w:r w:rsidR="00ED3A71" w:rsidRPr="00ED3A71">
        <w:rPr>
          <w:rFonts w:ascii="Aptos" w:eastAsia="Times New Roman" w:hAnsi="Aptos" w:cs="Aptos"/>
          <w:color w:val="000000"/>
        </w:rPr>
        <w:t>ý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studijn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obor</w:t>
      </w:r>
      <w:r w:rsidR="00ED3A71" w:rsidRPr="00ED3A71">
        <w:rPr>
          <w:rFonts w:ascii="Aptos" w:eastAsia="Times New Roman" w:hAnsi="Aptos" w:cs="Aptos"/>
          <w:color w:val="000000"/>
        </w:rPr>
        <w:t>ů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pozn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v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n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nov</w:t>
      </w:r>
      <w:r w:rsidR="00ED3A71" w:rsidRPr="00ED3A71">
        <w:rPr>
          <w:rFonts w:ascii="Aptos" w:eastAsia="Times New Roman" w:hAnsi="Aptos" w:cs="Aptos"/>
          <w:color w:val="000000"/>
        </w:rPr>
        <w:t>ý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technologi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proofErr w:type="spellEnd"/>
      <w:r w:rsidR="009F33EF">
        <w:rPr>
          <w:rFonts w:ascii="Aptos" w:eastAsia="Times New Roman" w:hAnsi="Aptos" w:cs="Aptos"/>
          <w:color w:val="000000"/>
        </w:rPr>
        <w:t>,</w:t>
      </w:r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metod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pr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ce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a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rozvoj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mezin</w:t>
      </w:r>
      <w:r w:rsidR="00ED3A71" w:rsidRPr="00ED3A71">
        <w:rPr>
          <w:rFonts w:ascii="Aptos" w:eastAsia="Times New Roman" w:hAnsi="Aptos" w:cs="Aptos"/>
          <w:color w:val="000000"/>
        </w:rPr>
        <w:t>á</w:t>
      </w:r>
      <w:r w:rsidR="00ED3A71" w:rsidRPr="00ED3A71">
        <w:rPr>
          <w:rFonts w:ascii="Aptos" w:eastAsia="Times New Roman" w:hAnsi="Aptos" w:cs="Times New Roman"/>
          <w:color w:val="000000"/>
        </w:rPr>
        <w:t>rodn</w:t>
      </w:r>
      <w:r w:rsidR="00ED3A71" w:rsidRPr="00ED3A71">
        <w:rPr>
          <w:rFonts w:ascii="Aptos" w:eastAsia="Times New Roman" w:hAnsi="Aptos" w:cs="Aptos"/>
          <w:color w:val="000000"/>
        </w:rPr>
        <w:t>í</w:t>
      </w:r>
      <w:r w:rsidR="00ED3A71" w:rsidRPr="00ED3A71">
        <w:rPr>
          <w:rFonts w:ascii="Aptos" w:eastAsia="Times New Roman" w:hAnsi="Aptos" w:cs="Times New Roman"/>
          <w:color w:val="000000"/>
        </w:rPr>
        <w:t>ch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ED3A71" w:rsidRPr="00ED3A71">
        <w:rPr>
          <w:rFonts w:ascii="Aptos" w:eastAsia="Times New Roman" w:hAnsi="Aptos" w:cs="Times New Roman"/>
          <w:color w:val="000000"/>
        </w:rPr>
        <w:t>kontakt</w:t>
      </w:r>
      <w:r w:rsidR="00ED3A71" w:rsidRPr="00ED3A71">
        <w:rPr>
          <w:rFonts w:ascii="Aptos" w:eastAsia="Times New Roman" w:hAnsi="Aptos" w:cs="Aptos"/>
          <w:color w:val="000000"/>
        </w:rPr>
        <w:t>ů</w:t>
      </w:r>
      <w:proofErr w:type="spellEnd"/>
      <w:r w:rsidR="00ED3A71" w:rsidRPr="00ED3A71">
        <w:rPr>
          <w:rFonts w:ascii="Aptos" w:eastAsia="Times New Roman" w:hAnsi="Aptos" w:cs="Times New Roman"/>
          <w:color w:val="000000"/>
        </w:rPr>
        <w:t>.</w:t>
      </w:r>
    </w:p>
    <w:p w14:paraId="40A7C1DC" w14:textId="440943FF" w:rsidR="00ED3A71" w:rsidRPr="00ED3A71" w:rsidRDefault="00ED3A71" w:rsidP="00ED3A71">
      <w:pPr>
        <w:spacing w:before="240"/>
        <w:rPr>
          <w:rFonts w:ascii="Aptos" w:eastAsia="Times New Roman" w:hAnsi="Aptos" w:cs="Times New Roman"/>
          <w:color w:val="000000"/>
        </w:rPr>
      </w:pPr>
      <w:proofErr w:type="spellStart"/>
      <w:r w:rsidRPr="00ED3A71">
        <w:rPr>
          <w:rFonts w:ascii="Aptos" w:eastAsia="Times New Roman" w:hAnsi="Aptos" w:cs="Times New Roman"/>
          <w:b/>
          <w:bCs/>
          <w:color w:val="000000"/>
        </w:rPr>
        <w:t>Súkromná</w:t>
      </w:r>
      <w:proofErr w:type="spellEnd"/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 škola </w:t>
      </w:r>
      <w:proofErr w:type="spellStart"/>
      <w:r w:rsidRPr="00ED3A71">
        <w:rPr>
          <w:rFonts w:ascii="Aptos" w:eastAsia="Times New Roman" w:hAnsi="Aptos" w:cs="Times New Roman"/>
          <w:b/>
          <w:bCs/>
          <w:color w:val="000000"/>
        </w:rPr>
        <w:t>umeleckého</w:t>
      </w:r>
      <w:proofErr w:type="spellEnd"/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b/>
          <w:bCs/>
          <w:color w:val="000000"/>
        </w:rPr>
        <w:t>priemyslu</w:t>
      </w:r>
      <w:proofErr w:type="spellEnd"/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 Bohumila </w:t>
      </w:r>
      <w:proofErr w:type="spellStart"/>
      <w:r w:rsidRPr="00ED3A71">
        <w:rPr>
          <w:rFonts w:ascii="Aptos" w:eastAsia="Times New Roman" w:hAnsi="Aptos" w:cs="Times New Roman"/>
          <w:b/>
          <w:bCs/>
          <w:color w:val="000000"/>
        </w:rPr>
        <w:t>Baču</w:t>
      </w:r>
      <w:proofErr w:type="spellEnd"/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, Bratislava, </w:t>
      </w:r>
      <w:proofErr w:type="spellStart"/>
      <w:r w:rsidRPr="00ED3A71">
        <w:rPr>
          <w:rFonts w:ascii="Aptos" w:eastAsia="Times New Roman" w:hAnsi="Aptos" w:cs="Times New Roman"/>
          <w:b/>
          <w:bCs/>
          <w:color w:val="000000"/>
        </w:rPr>
        <w:t>Slovensko</w:t>
      </w:r>
      <w:proofErr w:type="spellEnd"/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 </w:t>
      </w:r>
      <w:r>
        <w:rPr>
          <w:rFonts w:ascii="Aptos" w:eastAsia="Times New Roman" w:hAnsi="Aptos" w:cs="Times New Roman"/>
          <w:b/>
          <w:bCs/>
          <w:color w:val="000000"/>
        </w:rPr>
        <w:br/>
      </w:r>
      <w:proofErr w:type="spellStart"/>
      <w:r>
        <w:rPr>
          <w:rFonts w:ascii="Aptos" w:eastAsia="Times New Roman" w:hAnsi="Aptos" w:cs="Times New Roman"/>
          <w:b/>
          <w:bCs/>
          <w:color w:val="000000"/>
        </w:rPr>
        <w:t>červen</w:t>
      </w:r>
      <w:proofErr w:type="spellEnd"/>
      <w:r>
        <w:rPr>
          <w:rFonts w:ascii="Aptos" w:eastAsia="Times New Roman" w:hAnsi="Aptos" w:cs="Times New Roman"/>
          <w:b/>
          <w:bCs/>
          <w:color w:val="000000"/>
        </w:rPr>
        <w:t xml:space="preserve"> 2025</w:t>
      </w:r>
      <w:r>
        <w:rPr>
          <w:rFonts w:ascii="Aptos" w:eastAsia="Times New Roman" w:hAnsi="Aptos" w:cs="Times New Roman"/>
          <w:b/>
          <w:bCs/>
          <w:color w:val="000000"/>
        </w:rPr>
        <w:br/>
      </w:r>
      <w:proofErr w:type="spellStart"/>
      <w:r>
        <w:rPr>
          <w:rFonts w:ascii="Aptos" w:eastAsia="Times New Roman" w:hAnsi="Aptos" w:cs="Times New Roman"/>
          <w:color w:val="000000"/>
        </w:rPr>
        <w:t>S</w:t>
      </w:r>
      <w:r w:rsidRPr="00ED3A71">
        <w:rPr>
          <w:rFonts w:ascii="Aptos" w:eastAsia="Times New Roman" w:hAnsi="Aptos" w:cs="Times New Roman"/>
          <w:color w:val="000000"/>
        </w:rPr>
        <w:t>táž</w:t>
      </w:r>
      <w:r>
        <w:rPr>
          <w:rFonts w:ascii="Aptos" w:eastAsia="Times New Roman" w:hAnsi="Aptos" w:cs="Times New Roman"/>
          <w:color w:val="000000"/>
        </w:rPr>
        <w:t>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Bratislavě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se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zúčastnilo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celkem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osm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studentů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zastupujících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různé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obory</w:t>
      </w:r>
      <w:proofErr w:type="spellEnd"/>
      <w:r>
        <w:rPr>
          <w:rFonts w:ascii="Aptos" w:eastAsia="Times New Roman" w:hAnsi="Aptos" w:cs="Times New Roman"/>
          <w:color w:val="000000"/>
        </w:rPr>
        <w:t>:</w:t>
      </w:r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Grafika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a media, Design </w:t>
      </w:r>
      <w:proofErr w:type="spellStart"/>
      <w:r>
        <w:rPr>
          <w:rFonts w:ascii="Aptos" w:eastAsia="Times New Roman" w:hAnsi="Aptos" w:cs="Times New Roman"/>
          <w:color w:val="000000"/>
        </w:rPr>
        <w:t>interiéru</w:t>
      </w:r>
      <w:proofErr w:type="spellEnd"/>
      <w:r>
        <w:rPr>
          <w:rFonts w:ascii="Aptos" w:eastAsia="Times New Roman" w:hAnsi="Aptos" w:cs="Times New Roman"/>
          <w:color w:val="000000"/>
        </w:rPr>
        <w:t xml:space="preserve">, Design </w:t>
      </w:r>
      <w:proofErr w:type="spellStart"/>
      <w:r>
        <w:rPr>
          <w:rFonts w:ascii="Aptos" w:eastAsia="Times New Roman" w:hAnsi="Aptos" w:cs="Times New Roman"/>
          <w:color w:val="000000"/>
        </w:rPr>
        <w:t>oděvu</w:t>
      </w:r>
      <w:proofErr w:type="spellEnd"/>
      <w:r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>
        <w:rPr>
          <w:rFonts w:ascii="Aptos" w:eastAsia="Times New Roman" w:hAnsi="Aptos" w:cs="Times New Roman"/>
          <w:color w:val="000000"/>
        </w:rPr>
        <w:t>Objekt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a </w:t>
      </w:r>
      <w:proofErr w:type="spellStart"/>
      <w:r>
        <w:rPr>
          <w:rFonts w:ascii="Aptos" w:eastAsia="Times New Roman" w:hAnsi="Aptos" w:cs="Times New Roman"/>
          <w:color w:val="000000"/>
        </w:rPr>
        <w:t>prostor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. </w:t>
      </w:r>
      <w:proofErr w:type="spellStart"/>
      <w:r w:rsidRPr="004F354E">
        <w:rPr>
          <w:rFonts w:ascii="Aptos" w:eastAsia="Times New Roman" w:hAnsi="Aptos" w:cs="Times New Roman"/>
          <w:color w:val="000000"/>
          <w:lang w:val="pl-PL"/>
        </w:rPr>
        <w:t>Studenti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4F354E">
        <w:rPr>
          <w:rFonts w:ascii="Aptos" w:eastAsia="Times New Roman" w:hAnsi="Aptos" w:cs="Times New Roman"/>
          <w:color w:val="000000"/>
          <w:lang w:val="pl-PL"/>
        </w:rPr>
        <w:t>pracovali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 xml:space="preserve"> na</w:t>
      </w:r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praktick</w:t>
      </w:r>
      <w:r w:rsidRPr="004F354E">
        <w:rPr>
          <w:rFonts w:ascii="Aptos" w:eastAsia="Times New Roman" w:hAnsi="Aptos" w:cs="Times New Roman"/>
          <w:color w:val="000000"/>
          <w:lang w:val="pl-PL"/>
        </w:rPr>
        <w:t>ých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4F354E">
        <w:rPr>
          <w:rFonts w:ascii="Aptos" w:eastAsia="Times New Roman" w:hAnsi="Aptos" w:cs="Times New Roman"/>
          <w:color w:val="000000"/>
          <w:lang w:val="pl-PL"/>
        </w:rPr>
        <w:t>projektech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4F354E">
        <w:rPr>
          <w:rFonts w:ascii="Aptos" w:eastAsia="Times New Roman" w:hAnsi="Aptos" w:cs="Times New Roman"/>
          <w:color w:val="000000"/>
          <w:lang w:val="pl-PL"/>
        </w:rPr>
        <w:t>dle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4F354E">
        <w:rPr>
          <w:rFonts w:ascii="Aptos" w:eastAsia="Times New Roman" w:hAnsi="Aptos" w:cs="Times New Roman"/>
          <w:color w:val="000000"/>
          <w:lang w:val="pl-PL"/>
        </w:rPr>
        <w:t>svých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4F354E">
        <w:rPr>
          <w:rFonts w:ascii="Aptos" w:eastAsia="Times New Roman" w:hAnsi="Aptos" w:cs="Times New Roman"/>
          <w:color w:val="000000"/>
          <w:lang w:val="pl-PL"/>
        </w:rPr>
        <w:t>specializací</w:t>
      </w:r>
      <w:proofErr w:type="spellEnd"/>
      <w:r w:rsidRPr="004F354E">
        <w:rPr>
          <w:rFonts w:ascii="Aptos" w:eastAsia="Times New Roman" w:hAnsi="Aptos" w:cs="Times New Roman"/>
          <w:color w:val="000000"/>
          <w:lang w:val="pl-PL"/>
        </w:rPr>
        <w:t>.</w:t>
      </w:r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Cílem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bylo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rozvinout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odborné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praktické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dovednosti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a</w:t>
      </w:r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osvojit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si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práci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s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nástroji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a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technologiemi</w:t>
      </w:r>
      <w:proofErr w:type="spellEnd"/>
      <w:r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>
        <w:rPr>
          <w:rFonts w:ascii="Aptos" w:eastAsia="Times New Roman" w:hAnsi="Aptos" w:cs="Times New Roman"/>
          <w:color w:val="000000"/>
        </w:rPr>
        <w:t>které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nejsou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standardním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vybavením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naší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školy</w:t>
      </w:r>
      <w:proofErr w:type="spellEnd"/>
      <w:r>
        <w:rPr>
          <w:rFonts w:ascii="Aptos" w:eastAsia="Times New Roman" w:hAnsi="Aptos" w:cs="Times New Roman"/>
          <w:color w:val="000000"/>
        </w:rPr>
        <w:t xml:space="preserve">. </w:t>
      </w:r>
      <w:proofErr w:type="spellStart"/>
      <w:r>
        <w:rPr>
          <w:rFonts w:ascii="Aptos" w:eastAsia="Times New Roman" w:hAnsi="Aptos" w:cs="Times New Roman"/>
          <w:color w:val="000000"/>
        </w:rPr>
        <w:t>V</w:t>
      </w:r>
      <w:r w:rsidRPr="00ED3A71">
        <w:rPr>
          <w:rFonts w:ascii="Aptos" w:eastAsia="Times New Roman" w:hAnsi="Aptos" w:cs="Times New Roman"/>
          <w:color w:val="000000"/>
        </w:rPr>
        <w:t>ěnovali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r>
        <w:rPr>
          <w:rFonts w:ascii="Aptos" w:eastAsia="Times New Roman" w:hAnsi="Aptos" w:cs="Times New Roman"/>
          <w:color w:val="000000"/>
        </w:rPr>
        <w:t xml:space="preserve">se </w:t>
      </w:r>
      <w:proofErr w:type="spellStart"/>
      <w:r>
        <w:rPr>
          <w:rFonts w:ascii="Aptos" w:eastAsia="Times New Roman" w:hAnsi="Aptos" w:cs="Times New Roman"/>
          <w:color w:val="000000"/>
        </w:rPr>
        <w:t>tedy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například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práci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s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digitálním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výsekovým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strojem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grafické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dílně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>
        <w:rPr>
          <w:rFonts w:ascii="Aptos" w:eastAsia="Times New Roman" w:hAnsi="Aptos" w:cs="Times New Roman"/>
          <w:color w:val="000000"/>
        </w:rPr>
        <w:t>či</w:t>
      </w:r>
      <w:proofErr w:type="spellEnd"/>
      <w:r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strojové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výšivce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na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oděvních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dílnách</w:t>
      </w:r>
      <w:proofErr w:type="spellEnd"/>
      <w:r w:rsidRPr="00ED3A71">
        <w:rPr>
          <w:rFonts w:ascii="Aptos" w:eastAsia="Times New Roman" w:hAnsi="Aptos" w:cs="Times New Roman"/>
          <w:color w:val="000000"/>
        </w:rPr>
        <w:t>.</w:t>
      </w:r>
    </w:p>
    <w:p w14:paraId="7EC4E817" w14:textId="24FD97C6" w:rsidR="00ED3A71" w:rsidRPr="00ED3A71" w:rsidRDefault="00ED3A71" w:rsidP="00ED3A71">
      <w:pPr>
        <w:spacing w:before="240"/>
        <w:rPr>
          <w:rFonts w:ascii="Aptos" w:eastAsia="Times New Roman" w:hAnsi="Aptos" w:cs="Times New Roman"/>
          <w:color w:val="000000"/>
          <w:lang w:val="pl-PL"/>
        </w:rPr>
      </w:pPr>
      <w:r w:rsidRPr="00ED3A71">
        <w:rPr>
          <w:rFonts w:ascii="Aptos" w:eastAsia="Times New Roman" w:hAnsi="Aptos" w:cs="Times New Roman"/>
          <w:b/>
          <w:bCs/>
          <w:color w:val="000000"/>
          <w:lang w:val="pl-PL"/>
        </w:rPr>
        <w:t>Państwowe Liceum Sztuk Plastycznych im. A. Kenara w Zakopanem, Polsko</w:t>
      </w:r>
      <w:r>
        <w:rPr>
          <w:rFonts w:ascii="Aptos" w:eastAsia="Times New Roman" w:hAnsi="Aptos" w:cs="Times New Roman"/>
          <w:b/>
          <w:bCs/>
          <w:color w:val="000000"/>
          <w:lang w:val="pl-PL"/>
        </w:rPr>
        <w:br/>
      </w:r>
      <w:proofErr w:type="spellStart"/>
      <w:r>
        <w:rPr>
          <w:rFonts w:ascii="Aptos" w:eastAsia="Times New Roman" w:hAnsi="Aptos" w:cs="Times New Roman"/>
          <w:b/>
          <w:bCs/>
          <w:color w:val="000000"/>
          <w:lang w:val="pl-PL"/>
        </w:rPr>
        <w:t>březen</w:t>
      </w:r>
      <w:proofErr w:type="spellEnd"/>
      <w:r>
        <w:rPr>
          <w:rFonts w:ascii="Aptos" w:eastAsia="Times New Roman" w:hAnsi="Aptos" w:cs="Times New Roman"/>
          <w:b/>
          <w:bCs/>
          <w:color w:val="000000"/>
          <w:lang w:val="pl-PL"/>
        </w:rPr>
        <w:t xml:space="preserve"> 2025</w:t>
      </w:r>
      <w:r w:rsidRPr="00ED3A71">
        <w:rPr>
          <w:rFonts w:ascii="Aptos" w:eastAsia="Times New Roman" w:hAnsi="Aptos" w:cs="Times New Roman"/>
          <w:color w:val="000000"/>
          <w:lang w:val="pl-PL"/>
        </w:rPr>
        <w:br/>
      </w:r>
      <w:proofErr w:type="spellStart"/>
      <w:r>
        <w:rPr>
          <w:rFonts w:ascii="Aptos" w:eastAsia="Times New Roman" w:hAnsi="Aptos" w:cs="Times New Roman"/>
          <w:color w:val="000000"/>
          <w:lang w:val="pl-PL"/>
        </w:rPr>
        <w:t>T</w:t>
      </w:r>
      <w:r w:rsidRPr="00ED3A71">
        <w:rPr>
          <w:rFonts w:ascii="Aptos" w:eastAsia="Times New Roman" w:hAnsi="Aptos" w:cs="Times New Roman"/>
          <w:color w:val="000000"/>
          <w:lang w:val="pl-PL"/>
        </w:rPr>
        <w:t>éto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odborné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stáž</w:t>
      </w:r>
      <w:r>
        <w:rPr>
          <w:rFonts w:ascii="Aptos" w:eastAsia="Times New Roman" w:hAnsi="Aptos" w:cs="Times New Roman"/>
          <w:color w:val="000000"/>
          <w:lang w:val="pl-PL"/>
        </w:rPr>
        <w:t>e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v Polsku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se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účastnili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tři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studenti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z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oboru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Malba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a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ilustrace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.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Zaměřili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se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na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prohloubení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dovedností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v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oblasti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uměleckého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tisku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a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grafických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reprodukčních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technik</w:t>
      </w:r>
      <w:r w:rsidRPr="00ED3A71">
        <w:rPr>
          <w:rFonts w:ascii="Aptos" w:eastAsia="Times New Roman" w:hAnsi="Aptos" w:cs="Times New Roman"/>
          <w:color w:val="000000"/>
          <w:lang w:val="pl-PL"/>
        </w:rPr>
        <w:t xml:space="preserve">.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Studenti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pracovali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na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zadáních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od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přípravy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návrhu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přes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tvorbu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matric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až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po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realizaci</w:t>
      </w:r>
      <w:proofErr w:type="spellEnd"/>
      <w:r w:rsidRPr="00ED3A71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  <w:lang w:val="pl-PL"/>
        </w:rPr>
        <w:t>tisků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na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tiskařské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  <w:lang w:val="pl-PL"/>
        </w:rPr>
        <w:t>dílně</w:t>
      </w:r>
      <w:proofErr w:type="spellEnd"/>
      <w:r w:rsidR="004F354E">
        <w:rPr>
          <w:rFonts w:ascii="Aptos" w:eastAsia="Times New Roman" w:hAnsi="Aptos" w:cs="Times New Roman"/>
          <w:color w:val="000000"/>
          <w:lang w:val="pl-PL"/>
        </w:rPr>
        <w:t xml:space="preserve">. </w:t>
      </w:r>
    </w:p>
    <w:p w14:paraId="463BD053" w14:textId="77777777" w:rsidR="004F354E" w:rsidRDefault="00ED3A71" w:rsidP="00ED3A71">
      <w:pPr>
        <w:spacing w:before="240"/>
        <w:rPr>
          <w:rFonts w:ascii="Aptos" w:eastAsia="Times New Roman" w:hAnsi="Aptos" w:cs="Times New Roman"/>
          <w:color w:val="000000"/>
        </w:rPr>
      </w:pPr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The Prague House in Brussels, </w:t>
      </w:r>
      <w:proofErr w:type="spellStart"/>
      <w:r w:rsidRPr="00ED3A71">
        <w:rPr>
          <w:rFonts w:ascii="Aptos" w:eastAsia="Times New Roman" w:hAnsi="Aptos" w:cs="Times New Roman"/>
          <w:b/>
          <w:bCs/>
          <w:color w:val="000000"/>
        </w:rPr>
        <w:t>Belgie</w:t>
      </w:r>
      <w:proofErr w:type="spellEnd"/>
      <w:r w:rsidRPr="00ED3A71">
        <w:rPr>
          <w:rFonts w:ascii="Aptos" w:eastAsia="Times New Roman" w:hAnsi="Aptos" w:cs="Times New Roman"/>
          <w:b/>
          <w:bCs/>
          <w:color w:val="000000"/>
        </w:rPr>
        <w:t xml:space="preserve"> (13. 02. – 26. 02. 2025)</w:t>
      </w:r>
      <w:r w:rsidRPr="00ED3A71">
        <w:rPr>
          <w:rFonts w:ascii="Aptos" w:eastAsia="Times New Roman" w:hAnsi="Aptos" w:cs="Times New Roman"/>
          <w:color w:val="000000"/>
        </w:rPr>
        <w:br/>
      </w:r>
      <w:proofErr w:type="spellStart"/>
      <w:r w:rsidRPr="00ED3A71">
        <w:rPr>
          <w:rFonts w:ascii="Aptos" w:eastAsia="Times New Roman" w:hAnsi="Aptos" w:cs="Times New Roman"/>
          <w:color w:val="000000"/>
        </w:rPr>
        <w:t>Stáže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Bruselu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se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zúčastnily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dvě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studentky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z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oboru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r w:rsidR="004F354E">
        <w:rPr>
          <w:rFonts w:ascii="Aptos" w:eastAsia="Times New Roman" w:hAnsi="Aptos" w:cs="Times New Roman"/>
          <w:color w:val="000000"/>
        </w:rPr>
        <w:t xml:space="preserve">Arts management.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Jejich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pobyt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byl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zaměřen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na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získání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praktických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zkušeností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s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organizací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kulturních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akcí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prostředí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evropské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kulturní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instituce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.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Podílely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se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na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příprav</w:t>
      </w:r>
      <w:r w:rsidR="004F354E">
        <w:rPr>
          <w:rFonts w:ascii="Aptos" w:eastAsia="Times New Roman" w:hAnsi="Aptos" w:cs="Times New Roman"/>
          <w:color w:val="000000"/>
        </w:rPr>
        <w:t>ě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vernisáží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koncertů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,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instalací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výstav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a </w:t>
      </w:r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d</w:t>
      </w:r>
      <w:r w:rsidRPr="00ED3A71">
        <w:rPr>
          <w:rFonts w:ascii="Aptos" w:eastAsia="Times New Roman" w:hAnsi="Aptos" w:cs="Times New Roman"/>
          <w:color w:val="000000"/>
        </w:rPr>
        <w:t>okumentac</w:t>
      </w:r>
      <w:r w:rsidR="004F354E">
        <w:rPr>
          <w:rFonts w:ascii="Aptos" w:eastAsia="Times New Roman" w:hAnsi="Aptos" w:cs="Times New Roman"/>
          <w:color w:val="000000"/>
        </w:rPr>
        <w:t>i</w:t>
      </w:r>
      <w:proofErr w:type="spellEnd"/>
      <w:r w:rsidRPr="00ED3A71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dalších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Pr="00ED3A71">
        <w:rPr>
          <w:rFonts w:ascii="Aptos" w:eastAsia="Times New Roman" w:hAnsi="Aptos" w:cs="Times New Roman"/>
          <w:color w:val="000000"/>
        </w:rPr>
        <w:t>akcí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Pražského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domu</w:t>
      </w:r>
      <w:proofErr w:type="spellEnd"/>
      <w:r w:rsidR="004F354E">
        <w:rPr>
          <w:rFonts w:ascii="Aptos" w:eastAsia="Times New Roman" w:hAnsi="Aptos" w:cs="Times New Roman"/>
          <w:color w:val="000000"/>
        </w:rPr>
        <w:t xml:space="preserve"> v </w:t>
      </w:r>
      <w:proofErr w:type="spellStart"/>
      <w:r w:rsidR="004F354E">
        <w:rPr>
          <w:rFonts w:ascii="Aptos" w:eastAsia="Times New Roman" w:hAnsi="Aptos" w:cs="Times New Roman"/>
          <w:color w:val="000000"/>
        </w:rPr>
        <w:t>Bruselu</w:t>
      </w:r>
      <w:proofErr w:type="spellEnd"/>
      <w:r w:rsidR="004F354E">
        <w:rPr>
          <w:rFonts w:ascii="Aptos" w:eastAsia="Times New Roman" w:hAnsi="Aptos" w:cs="Times New Roman"/>
          <w:color w:val="000000"/>
        </w:rPr>
        <w:t>.</w:t>
      </w:r>
      <w:r w:rsidRPr="00ED3A71">
        <w:rPr>
          <w:rFonts w:ascii="Aptos" w:eastAsia="Times New Roman" w:hAnsi="Aptos" w:cs="Times New Roman"/>
          <w:color w:val="000000"/>
        </w:rPr>
        <w:t xml:space="preserve"> </w:t>
      </w:r>
    </w:p>
    <w:p w14:paraId="7A12EE76" w14:textId="66B05AD8" w:rsidR="002C5E7A" w:rsidRPr="005902B2" w:rsidRDefault="0012194E" w:rsidP="0012194E">
      <w:pPr>
        <w:spacing w:before="240"/>
        <w:rPr>
          <w:lang w:val="cs-CZ"/>
        </w:rPr>
      </w:pPr>
      <w:r w:rsidRPr="005902B2">
        <w:rPr>
          <w:rFonts w:ascii="Aptos" w:eastAsia="Times New Roman" w:hAnsi="Aptos" w:cs="Times New Roman"/>
          <w:color w:val="000000"/>
          <w:lang w:val="cs-CZ"/>
        </w:rPr>
        <w:lastRenderedPageBreak/>
        <w:t xml:space="preserve">Více informací o programu Erasmus+: </w:t>
      </w:r>
      <w:hyperlink r:id="rId6" w:history="1">
        <w:r w:rsidRPr="005902B2">
          <w:rPr>
            <w:rStyle w:val="Hyperlink"/>
            <w:rFonts w:ascii="Aptos" w:eastAsia="Times New Roman" w:hAnsi="Aptos" w:cs="Times New Roman"/>
            <w:lang w:val="cs-CZ"/>
          </w:rPr>
          <w:t>https://erasmus-plus.ec.europa.eu/</w:t>
        </w:r>
      </w:hyperlink>
      <w:r w:rsidRPr="005902B2">
        <w:rPr>
          <w:rFonts w:ascii="Aptos" w:eastAsia="Times New Roman" w:hAnsi="Aptos" w:cs="Times New Roman"/>
          <w:color w:val="000000"/>
          <w:lang w:val="cs-CZ"/>
        </w:rPr>
        <w:t xml:space="preserve"> a </w:t>
      </w:r>
      <w:hyperlink r:id="rId7" w:history="1">
        <w:r w:rsidRPr="005902B2">
          <w:rPr>
            <w:rStyle w:val="Hyperlink"/>
            <w:rFonts w:ascii="Aptos" w:eastAsia="Times New Roman" w:hAnsi="Aptos" w:cs="Times New Roman"/>
            <w:lang w:val="cs-CZ"/>
          </w:rPr>
          <w:t>https://www.dzs.cz/program/erasmus</w:t>
        </w:r>
      </w:hyperlink>
      <w:r w:rsidRPr="005902B2">
        <w:rPr>
          <w:rFonts w:ascii="Aptos" w:eastAsia="Times New Roman" w:hAnsi="Aptos" w:cs="Times New Roman"/>
          <w:lang w:val="cs-CZ"/>
        </w:rPr>
        <w:t>.</w:t>
      </w:r>
    </w:p>
    <w:p w14:paraId="189A0169" w14:textId="62ACDCD6" w:rsidR="00C1400D" w:rsidRPr="005902B2" w:rsidRDefault="0012194E" w:rsidP="0012194E">
      <w:pPr>
        <w:spacing w:line="241" w:lineRule="atLeast"/>
        <w:textAlignment w:val="baseline"/>
        <w:rPr>
          <w:rFonts w:ascii="Aptos" w:eastAsia="Times New Roman" w:hAnsi="Aptos" w:cs="Times New Roman"/>
          <w:color w:val="000000"/>
          <w:lang w:val="cs-CZ"/>
        </w:rPr>
      </w:pPr>
      <w:r w:rsidRPr="005902B2"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 wp14:anchorId="4975E3D1" wp14:editId="1E21E6F2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2164080" cy="567690"/>
            <wp:effectExtent l="0" t="0" r="0" b="3810"/>
            <wp:wrapSquare wrapText="bothSides"/>
            <wp:docPr id="1332901165" name="Picture 1332901165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901165" name="Picture 1332901165" descr="A black background with blu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02B2">
        <w:rPr>
          <w:sz w:val="18"/>
          <w:szCs w:val="18"/>
          <w:lang w:val="cs-CZ"/>
        </w:rPr>
        <w:t>Financováno Evropskou unií. Vyjádřené názory a stanoviska představují názory a stanoviska autorů a nemusí nutně odrážet názory a stanoviska Evropské unie nebo Domu zahraniční spolupráce jako poskytovatele grantu. Evropská unie ani poskytovatel grantu za ně nenesou odpovědnost.</w:t>
      </w:r>
    </w:p>
    <w:sectPr w:rsidR="00C1400D" w:rsidRPr="00590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32B39"/>
    <w:multiLevelType w:val="multilevel"/>
    <w:tmpl w:val="C76E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95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7A"/>
    <w:rsid w:val="00016D3D"/>
    <w:rsid w:val="000922FB"/>
    <w:rsid w:val="000B5E82"/>
    <w:rsid w:val="0012194E"/>
    <w:rsid w:val="00144CDD"/>
    <w:rsid w:val="0015090E"/>
    <w:rsid w:val="00177C23"/>
    <w:rsid w:val="001A6FE2"/>
    <w:rsid w:val="002C5E7A"/>
    <w:rsid w:val="002E01F5"/>
    <w:rsid w:val="0031440B"/>
    <w:rsid w:val="00335DF6"/>
    <w:rsid w:val="003424B6"/>
    <w:rsid w:val="003A516A"/>
    <w:rsid w:val="003B1EE8"/>
    <w:rsid w:val="003E71DF"/>
    <w:rsid w:val="004F354E"/>
    <w:rsid w:val="005902B2"/>
    <w:rsid w:val="00744BC8"/>
    <w:rsid w:val="00744EA5"/>
    <w:rsid w:val="00885596"/>
    <w:rsid w:val="008F21F8"/>
    <w:rsid w:val="00952E3B"/>
    <w:rsid w:val="009F33EF"/>
    <w:rsid w:val="00A80CD4"/>
    <w:rsid w:val="00B10CDD"/>
    <w:rsid w:val="00B7667A"/>
    <w:rsid w:val="00BB5982"/>
    <w:rsid w:val="00C1400D"/>
    <w:rsid w:val="00DA1ACF"/>
    <w:rsid w:val="00E21DD3"/>
    <w:rsid w:val="00ED3A71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D409"/>
  <w15:chartTrackingRefBased/>
  <w15:docId w15:val="{B2D46D71-D8F3-4B5D-9EB7-AE25AD25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C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E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E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E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E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E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5E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dzs.cz/program/erasm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asmus-plus.ec.europa.e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Moravcova</dc:creator>
  <cp:keywords/>
  <dc:description/>
  <cp:lastModifiedBy>Eva Moravcova</cp:lastModifiedBy>
  <cp:revision>10</cp:revision>
  <dcterms:created xsi:type="dcterms:W3CDTF">2025-08-04T16:27:00Z</dcterms:created>
  <dcterms:modified xsi:type="dcterms:W3CDTF">2025-08-04T17:33:00Z</dcterms:modified>
</cp:coreProperties>
</file>